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0D612" w14:textId="02F63D60" w:rsidR="00147D64" w:rsidRDefault="00147D64" w:rsidP="00147D64">
      <w:pPr>
        <w:rPr>
          <w:rFonts w:ascii="Arial" w:hAnsi="Arial" w:cs="Arial"/>
          <w:sz w:val="20"/>
          <w:szCs w:val="20"/>
        </w:rPr>
      </w:pPr>
      <w:r w:rsidRPr="00EB29F8">
        <w:rPr>
          <w:rFonts w:ascii="Arial" w:hAnsi="Arial" w:cs="Arial"/>
          <w:sz w:val="20"/>
          <w:szCs w:val="20"/>
        </w:rPr>
        <w:t>Veřejná zakázka</w:t>
      </w:r>
      <w:r w:rsidR="00F06A78">
        <w:rPr>
          <w:rFonts w:ascii="Arial" w:hAnsi="Arial" w:cs="Arial"/>
          <w:sz w:val="20"/>
          <w:szCs w:val="20"/>
        </w:rPr>
        <w:t xml:space="preserve">: </w:t>
      </w:r>
      <w:r w:rsidR="00F56C59">
        <w:rPr>
          <w:rFonts w:ascii="Arial" w:hAnsi="Arial" w:cs="Arial"/>
          <w:sz w:val="20"/>
          <w:szCs w:val="20"/>
        </w:rPr>
        <w:t>Dodávka ultrazvukových přístrojů</w:t>
      </w:r>
    </w:p>
    <w:p w14:paraId="3B9D2ECB" w14:textId="02A3ADFA" w:rsidR="00884517" w:rsidRDefault="00896C84" w:rsidP="00147D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</w:t>
      </w:r>
      <w:r w:rsidR="00884517">
        <w:rPr>
          <w:rFonts w:ascii="Arial" w:hAnsi="Arial" w:cs="Arial"/>
          <w:sz w:val="20"/>
          <w:szCs w:val="20"/>
        </w:rPr>
        <w:t>ást 2 – UZ pro DET</w:t>
      </w:r>
    </w:p>
    <w:p w14:paraId="281ECBE1" w14:textId="7F900B63" w:rsidR="00973F4A" w:rsidRDefault="00BC058A" w:rsidP="00973F4A">
      <w:pPr>
        <w:pStyle w:val="Zhlav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0B0245">
        <w:rPr>
          <w:rFonts w:ascii="Arial" w:hAnsi="Arial" w:cs="Arial"/>
          <w:sz w:val="20"/>
          <w:szCs w:val="20"/>
        </w:rPr>
        <w:t>1</w:t>
      </w:r>
      <w:r w:rsidR="00115305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="00AD532D">
        <w:rPr>
          <w:rFonts w:ascii="Arial" w:hAnsi="Arial" w:cs="Arial"/>
          <w:sz w:val="20"/>
        </w:rPr>
        <w:t>Výzvy/</w:t>
      </w:r>
      <w:r w:rsidR="00145920">
        <w:rPr>
          <w:rFonts w:ascii="Arial" w:hAnsi="Arial" w:cs="Arial"/>
          <w:sz w:val="20"/>
        </w:rPr>
        <w:t>smlouvy</w:t>
      </w:r>
      <w:r w:rsidR="009E37CD" w:rsidRPr="00B644D5">
        <w:rPr>
          <w:rFonts w:eastAsia="Arial" w:cs="Arial"/>
          <w:sz w:val="20"/>
        </w:rPr>
        <w:t xml:space="preserve"> </w:t>
      </w:r>
      <w:r w:rsidR="009E37CD" w:rsidRPr="00B74F34">
        <w:t xml:space="preserve">– </w:t>
      </w:r>
      <w:r w:rsidR="00924130">
        <w:rPr>
          <w:rFonts w:ascii="Arial" w:hAnsi="Arial" w:cs="Arial"/>
          <w:b/>
          <w:sz w:val="20"/>
          <w:szCs w:val="20"/>
        </w:rPr>
        <w:t>Technická s</w:t>
      </w:r>
      <w:r w:rsidR="0020796A" w:rsidRPr="003F0293">
        <w:rPr>
          <w:rFonts w:ascii="Arial" w:hAnsi="Arial" w:cs="Arial"/>
          <w:b/>
          <w:sz w:val="20"/>
          <w:szCs w:val="20"/>
        </w:rPr>
        <w:t>pecifikace předmětu plnění</w:t>
      </w:r>
      <w:r w:rsidR="00334233">
        <w:rPr>
          <w:rFonts w:ascii="Arial" w:hAnsi="Arial" w:cs="Arial"/>
          <w:b/>
          <w:sz w:val="20"/>
          <w:szCs w:val="20"/>
        </w:rPr>
        <w:t xml:space="preserve"> </w:t>
      </w:r>
    </w:p>
    <w:p w14:paraId="2426A074" w14:textId="77777777" w:rsidR="00973F4A" w:rsidRDefault="00973F4A" w:rsidP="00973F4A">
      <w:pPr>
        <w:pStyle w:val="Zhlav"/>
        <w:rPr>
          <w:rFonts w:ascii="Arial" w:hAnsi="Arial" w:cs="Arial"/>
          <w:b/>
          <w:sz w:val="20"/>
          <w:szCs w:val="20"/>
        </w:rPr>
      </w:pPr>
    </w:p>
    <w:p w14:paraId="4ED6DF56" w14:textId="2F74CB9F" w:rsidR="00973F4A" w:rsidRDefault="00CD07DA" w:rsidP="00334233">
      <w:pPr>
        <w:pStyle w:val="Zhlav"/>
        <w:spacing w:before="120" w:after="12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UZ </w:t>
      </w:r>
      <w:r w:rsidR="00582E0C">
        <w:rPr>
          <w:rFonts w:ascii="Arial" w:hAnsi="Arial" w:cs="Arial"/>
          <w:b/>
          <w:sz w:val="32"/>
          <w:szCs w:val="32"/>
        </w:rPr>
        <w:t>DET</w:t>
      </w:r>
    </w:p>
    <w:p w14:paraId="7A9F33EE" w14:textId="76FFEEAF" w:rsidR="003F5E7F" w:rsidRPr="00793503" w:rsidRDefault="0020796A" w:rsidP="00334233">
      <w:pPr>
        <w:pStyle w:val="Zhlav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93503">
        <w:rPr>
          <w:rFonts w:ascii="Arial" w:hAnsi="Arial" w:cs="Arial"/>
          <w:sz w:val="22"/>
          <w:szCs w:val="22"/>
        </w:rPr>
        <w:t xml:space="preserve">Předmětem plnění </w:t>
      </w:r>
      <w:r w:rsidRPr="006B2219">
        <w:rPr>
          <w:rFonts w:ascii="Arial" w:hAnsi="Arial" w:cs="Arial"/>
          <w:sz w:val="22"/>
          <w:szCs w:val="22"/>
        </w:rPr>
        <w:t xml:space="preserve">je dodávka </w:t>
      </w:r>
      <w:r w:rsidR="000904E3" w:rsidRPr="006B2219">
        <w:rPr>
          <w:rFonts w:ascii="Arial" w:hAnsi="Arial" w:cs="Arial"/>
          <w:sz w:val="22"/>
          <w:szCs w:val="22"/>
        </w:rPr>
        <w:t>nov</w:t>
      </w:r>
      <w:r w:rsidR="0022530D">
        <w:rPr>
          <w:rFonts w:ascii="Arial" w:hAnsi="Arial" w:cs="Arial"/>
          <w:sz w:val="22"/>
          <w:szCs w:val="22"/>
        </w:rPr>
        <w:t>ého</w:t>
      </w:r>
      <w:r w:rsidR="000904E3" w:rsidRPr="006B2219">
        <w:rPr>
          <w:rFonts w:ascii="Arial" w:hAnsi="Arial" w:cs="Arial"/>
          <w:sz w:val="22"/>
          <w:szCs w:val="22"/>
        </w:rPr>
        <w:t xml:space="preserve"> </w:t>
      </w:r>
      <w:r w:rsidR="00884517">
        <w:rPr>
          <w:rFonts w:ascii="Arial" w:hAnsi="Arial" w:cs="Arial"/>
          <w:sz w:val="22"/>
          <w:szCs w:val="22"/>
        </w:rPr>
        <w:t xml:space="preserve">1 kusu </w:t>
      </w:r>
      <w:r w:rsidR="00CD07DA">
        <w:rPr>
          <w:rFonts w:ascii="Arial" w:hAnsi="Arial" w:cs="Arial"/>
          <w:sz w:val="22"/>
          <w:szCs w:val="22"/>
        </w:rPr>
        <w:t>ultrazvuku</w:t>
      </w:r>
      <w:r w:rsidR="00884517">
        <w:rPr>
          <w:rFonts w:ascii="Arial" w:hAnsi="Arial" w:cs="Arial"/>
          <w:sz w:val="22"/>
          <w:szCs w:val="22"/>
        </w:rPr>
        <w:t xml:space="preserve"> na dětské oddělení</w:t>
      </w:r>
      <w:r w:rsidR="00973F4A">
        <w:rPr>
          <w:rFonts w:ascii="Arial" w:hAnsi="Arial" w:cs="Arial"/>
          <w:sz w:val="22"/>
          <w:szCs w:val="22"/>
        </w:rPr>
        <w:t>.</w:t>
      </w:r>
    </w:p>
    <w:p w14:paraId="124B91C8" w14:textId="4C9C72B9" w:rsidR="0020796A" w:rsidRDefault="001675C2" w:rsidP="005858F4">
      <w:pPr>
        <w:pStyle w:val="Prosttext"/>
        <w:spacing w:after="60" w:line="276" w:lineRule="auto"/>
        <w:rPr>
          <w:rFonts w:ascii="Arial" w:eastAsiaTheme="minorHAnsi" w:hAnsi="Arial"/>
          <w:szCs w:val="22"/>
          <w:lang w:val="x-none"/>
        </w:rPr>
      </w:pPr>
      <w:r>
        <w:rPr>
          <w:rFonts w:ascii="Arial" w:eastAsiaTheme="minorHAnsi" w:hAnsi="Arial"/>
          <w:szCs w:val="22"/>
        </w:rPr>
        <w:t>Nabízen</w:t>
      </w:r>
      <w:r w:rsidR="00884517">
        <w:rPr>
          <w:rFonts w:ascii="Arial" w:eastAsiaTheme="minorHAnsi" w:hAnsi="Arial"/>
          <w:szCs w:val="22"/>
        </w:rPr>
        <w:t>ý</w:t>
      </w:r>
      <w:r w:rsidR="000904E3">
        <w:rPr>
          <w:rFonts w:ascii="Arial" w:eastAsiaTheme="minorHAnsi" w:hAnsi="Arial"/>
          <w:szCs w:val="22"/>
        </w:rPr>
        <w:t xml:space="preserve"> </w:t>
      </w:r>
      <w:r w:rsidR="00884517">
        <w:rPr>
          <w:rFonts w:ascii="Arial" w:eastAsiaTheme="minorHAnsi" w:hAnsi="Arial"/>
          <w:szCs w:val="22"/>
        </w:rPr>
        <w:t>ultrazvukový přístroj</w:t>
      </w:r>
      <w:r>
        <w:rPr>
          <w:rFonts w:ascii="Arial" w:eastAsiaTheme="minorHAnsi" w:hAnsi="Arial"/>
          <w:szCs w:val="22"/>
        </w:rPr>
        <w:t xml:space="preserve"> </w:t>
      </w:r>
      <w:r w:rsidR="00FB7267">
        <w:rPr>
          <w:rFonts w:ascii="Arial" w:eastAsiaTheme="minorHAnsi" w:hAnsi="Arial"/>
          <w:szCs w:val="22"/>
          <w:lang w:val="x-none"/>
        </w:rPr>
        <w:t>splňuj</w:t>
      </w:r>
      <w:r w:rsidR="00884517">
        <w:rPr>
          <w:rFonts w:ascii="Arial" w:eastAsiaTheme="minorHAnsi" w:hAnsi="Arial"/>
          <w:szCs w:val="22"/>
        </w:rPr>
        <w:t>e</w:t>
      </w:r>
      <w:r w:rsidR="0020796A" w:rsidRPr="00492BCA">
        <w:rPr>
          <w:rFonts w:ascii="Arial" w:eastAsiaTheme="minorHAnsi" w:hAnsi="Arial"/>
          <w:szCs w:val="22"/>
          <w:lang w:val="x-none"/>
        </w:rPr>
        <w:t xml:space="preserve"> níže uvedené technické podmínky:</w:t>
      </w:r>
    </w:p>
    <w:tbl>
      <w:tblPr>
        <w:tblStyle w:val="Mkatabulky"/>
        <w:tblW w:w="9068" w:type="dxa"/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418"/>
      </w:tblGrid>
      <w:tr w:rsidR="00995D4F" w:rsidRPr="001675C2" w14:paraId="7DB015C2" w14:textId="77777777" w:rsidTr="006B3670">
        <w:tc>
          <w:tcPr>
            <w:tcW w:w="6091" w:type="dxa"/>
            <w:shd w:val="clear" w:color="auto" w:fill="BDD6EE" w:themeFill="accent1" w:themeFillTint="66"/>
          </w:tcPr>
          <w:p w14:paraId="78246F88" w14:textId="77777777" w:rsidR="00995D4F" w:rsidRPr="001675C2" w:rsidRDefault="00995D4F" w:rsidP="00CC1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Podmínka plnění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31011520" w14:textId="77777777" w:rsidR="00995D4F" w:rsidRDefault="00995D4F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Splnění podmínky dodavatelem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1"/>
            </w:r>
          </w:p>
          <w:p w14:paraId="28D7B85B" w14:textId="34306E15" w:rsidR="008A2824" w:rsidRPr="001675C2" w:rsidRDefault="008A2824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FF0000"/>
                <w:sz w:val="16"/>
                <w:szCs w:val="16"/>
                <w:highlight w:val="lightGray"/>
              </w:rPr>
              <w:t>V polích, kde je možné vyplnit „hodnotu“ účastník uvede KONKRÉTNÍ HODNOTU, kterou nabízený přístroj splňuje příslušnou podmínku.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14:paraId="76C84FF3" w14:textId="77777777" w:rsidR="00995D4F" w:rsidRPr="001675C2" w:rsidRDefault="00901ABA" w:rsidP="00901AB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Číslo strany nabídky</w:t>
            </w:r>
            <w:r w:rsidR="006B3670"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dodavatele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2"/>
            </w: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555"/>
        <w:gridCol w:w="1421"/>
      </w:tblGrid>
      <w:tr w:rsidR="001675C2" w:rsidRPr="00E01D3D" w14:paraId="124FE6CA" w14:textId="77777777" w:rsidTr="001675C2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FB6AD" w14:textId="1100CED2" w:rsidR="001675C2" w:rsidRPr="00E01D3D" w:rsidRDefault="001675C2" w:rsidP="00CD07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Parametry </w:t>
            </w:r>
            <w:r w:rsidR="00CD07DA" w:rsidRPr="00E01D3D">
              <w:rPr>
                <w:rFonts w:asciiTheme="minorHAnsi" w:hAnsiTheme="minorHAnsi" w:cstheme="minorHAnsi"/>
                <w:b/>
                <w:sz w:val="22"/>
                <w:szCs w:val="22"/>
              </w:rPr>
              <w:t>ultrazvuku</w:t>
            </w:r>
            <w:r w:rsidR="00BD6E0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995D4F" w:rsidRPr="00E01D3D" w14:paraId="602860B7" w14:textId="77777777" w:rsidTr="00BB6A8A">
        <w:trPr>
          <w:trHeight w:val="31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581FE" w14:textId="5A26761D" w:rsidR="00995D4F" w:rsidRPr="00E01D3D" w:rsidRDefault="00973F4A" w:rsidP="008F5A40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highlight w:val="yellow"/>
              </w:rPr>
              <w:t>Technické označení – typ – doplní dodavatel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A000" w14:textId="673F9059" w:rsidR="00995D4F" w:rsidRPr="00E01D3D" w:rsidRDefault="00995D4F" w:rsidP="00B2537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8B7" w14:textId="77777777" w:rsidR="00995D4F" w:rsidRPr="00E01D3D" w:rsidRDefault="00995D4F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56023" w:rsidRPr="00E01D3D" w14:paraId="2550DEC7" w14:textId="77777777" w:rsidTr="008C5499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DCBD23" w14:textId="52585ECC" w:rsidR="00956023" w:rsidRPr="00E01D3D" w:rsidRDefault="00320C05" w:rsidP="009560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/>
                <w:sz w:val="22"/>
                <w:szCs w:val="22"/>
              </w:rPr>
              <w:t>Základní vlastnosti systému</w:t>
            </w:r>
          </w:p>
        </w:tc>
      </w:tr>
      <w:tr w:rsidR="00B04AA9" w:rsidRPr="00E01D3D" w14:paraId="547D36F2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31CA" w14:textId="1A318319" w:rsidR="00B04AA9" w:rsidRPr="00E01D3D" w:rsidRDefault="00582E0C" w:rsidP="00582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pojízdný kompaktní ultrazvukový systém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FF1A" w14:textId="09EC267D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7DE" w14:textId="77777777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2BD96C0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DD1B9" w14:textId="756D31E5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dynamický rozsah min. 275 dB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46C" w14:textId="5694B2A2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B6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06A8B45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03DBD" w14:textId="636A31FB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frekvenční rozsah min. 1,7 – 20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4264" w14:textId="2195DBA0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226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5BB755E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35D6" w14:textId="40414054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snímková frekvence min. 1789 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132F" w14:textId="0D175CC0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DA4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61E53064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679A2" w14:textId="1F16F37C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zobrazitelná hloubka min. 50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1551" w14:textId="544DDA23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99E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4088014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E1A65" w14:textId="26CC5DAA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start vypnutého systému do plné funkce max. 120 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42ED" w14:textId="49B646E2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59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7935CA0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AEC03" w14:textId="3FD00273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start ze Sleep (Standby) módu max. 25 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FB82" w14:textId="70CA2198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F4E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672E6B9E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0B804" w14:textId="50AB3629" w:rsidR="0022530D" w:rsidRPr="00E01D3D" w:rsidRDefault="00582E0C" w:rsidP="00CD07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aktivní ultrazvukové módy: B-mód, M-mód, barevný M-mód, směrový barevný Doppler, výkonový Doppler vč. možnosti rozlišení směru toku, PW - pulzní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2921" w14:textId="1577A7BA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E5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081C8808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ECBC" w14:textId="5B8D3687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CW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C728" w14:textId="2A6A4671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1B9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3194BAA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DB2BF" w14:textId="2E37345D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B-Steer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0DCC" w14:textId="4A1D158C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EBB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4BD4491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8EBCE" w14:textId="3F7469D7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trapezoidní zobrazení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26F" w14:textId="58D0740C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CB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7E40A6C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03E4D" w14:textId="2E0C0495" w:rsidR="0022530D" w:rsidRPr="00E01D3D" w:rsidRDefault="00582E0C" w:rsidP="00582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funkce pro zvýraznění intervenčního nástroje (jehly) ve 2D, nezbytné vlastnosti funkce: změna úhlu vpichu - steer paprsků do min. 50°, změna zesílení – gain intervenčního nástroje, volba šířky jehly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66" w14:textId="5000E88B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962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7AF9A06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732D6" w14:textId="68DAFD37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vysoce citlivé nedopplerovské zobrazení krevního toku, které není závislé na poloze sondy a směru toku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1AAD" w14:textId="4DE603D2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E02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6635E15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B752" w14:textId="35FE0530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přímý export obrázků a smyček na USB, min. 5x USB port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A4C5" w14:textId="0C2D7BA4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D8D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5E74904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81B7B" w14:textId="12BBD266" w:rsidR="0022530D" w:rsidRPr="00E01D3D" w:rsidRDefault="00582E0C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barevný LED HD monitor min. 23,8“ umístěný na všesměrovém rameni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F9ED" w14:textId="47ECE8B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70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2F64FD19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930C" w14:textId="3FCF8329" w:rsidR="0022530D" w:rsidRPr="00E01D3D" w:rsidRDefault="00582E0C" w:rsidP="009B11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barevný dotykový ovládací panel min. 15,6“</w:t>
            </w:r>
            <w:r w:rsidR="001E6C51" w:rsidRPr="00E01D3D">
              <w:rPr>
                <w:rFonts w:asciiTheme="minorHAnsi" w:hAnsiTheme="minorHAnsi" w:cstheme="minorHAnsi"/>
                <w:sz w:val="22"/>
                <w:szCs w:val="22"/>
              </w:rPr>
              <w:t>, programovatelný a nastavitelný pro snazší a přehlednější obsluhu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1969" w14:textId="66A89FC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A1E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033E56A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FF80C" w14:textId="61DF447D" w:rsidR="0022530D" w:rsidRPr="00E01D3D" w:rsidRDefault="001E6C51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integrovaný pevný HDD typu SSD s kapacitou min. 512 GB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CB63" w14:textId="686C256E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656F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16B16677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F5B57" w14:textId="3730B072" w:rsidR="0022530D" w:rsidRPr="00E01D3D" w:rsidRDefault="001E6C51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digitální grafický výstup HDMI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20E7" w14:textId="17E4D963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0FA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0046EDD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0E17D" w14:textId="0E197819" w:rsidR="0022530D" w:rsidRPr="00E01D3D" w:rsidRDefault="001E6C51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min. 4 aktivní bezpinové porty pro připojení ultrazvukových sond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638F" w14:textId="41745812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50D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6A8AB4A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BDC60" w14:textId="079B6009" w:rsidR="0022530D" w:rsidRPr="00E01D3D" w:rsidRDefault="001E6C51" w:rsidP="009B11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integrovaný ohřívač ultrazvukového gelu s možností nastavení min. 2 úrovní ohřevu gelu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19A" w14:textId="276391B8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9AA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45822C2C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E319" w14:textId="07D083FF" w:rsidR="0022530D" w:rsidRPr="00E01D3D" w:rsidRDefault="001E6C51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software pro měření délek, ploch, objemů a rychlostí zobrazovaných struktur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F3D3" w14:textId="31D9F7E4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2E7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E01D3D" w14:paraId="0F1BB21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D3A4" w14:textId="64E08706" w:rsidR="00B04AA9" w:rsidRPr="00E01D3D" w:rsidRDefault="001E6C51" w:rsidP="00225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samostatně výškově a otočně nastavitelná klávesnice ovládací konzole přístroje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1DDB" w14:textId="438D3B16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E40" w14:textId="77777777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E01D3D" w14:paraId="4B0278D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08A27" w14:textId="5C02C791" w:rsidR="00B04AA9" w:rsidRPr="00E01D3D" w:rsidRDefault="001E6C51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možnost nahrávky zvukového záznamu – komentáře k uloženým snímkům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FB7F" w14:textId="1C20A53E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E3E" w14:textId="77777777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E01D3D" w14:paraId="6A46F83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AEDD8" w14:textId="2C786C3A" w:rsidR="00B04AA9" w:rsidRPr="00E01D3D" w:rsidRDefault="001E6C51" w:rsidP="007C4F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kompletní měření úhlů dětských kyčlí včetně klasifikace podle Grafa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2A0C" w14:textId="2B7004BB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924" w14:textId="77777777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E01D3D" w14:paraId="1CC2672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D806" w14:textId="5757B38F" w:rsidR="00B04AA9" w:rsidRPr="00E01D3D" w:rsidRDefault="001E6C51" w:rsidP="001E6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integrovaný didaktický obsah, referenční snímky, anatomické ilustrace a animace pro oblasti: sonografie břicha a cév a kardiologie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62F" w14:textId="03723F2C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10D" w14:textId="77777777" w:rsidR="00B04AA9" w:rsidRPr="00E01D3D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E01D3D" w14:paraId="1859FA66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83D9F" w14:textId="6758E7EC" w:rsidR="00E470A1" w:rsidRPr="00E01D3D" w:rsidRDefault="001E6C51" w:rsidP="00DB0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integrovaný český návod k použití v systému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B807" w14:textId="5FE4240E" w:rsidR="00E470A1" w:rsidRPr="00E01D3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862" w14:textId="77777777" w:rsidR="00E470A1" w:rsidRPr="00E01D3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A7546" w:rsidRPr="00E01D3D" w14:paraId="6F69EAB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C0152" w14:textId="6BB92F20" w:rsidR="003C66A5" w:rsidRPr="00E01D3D" w:rsidRDefault="003C66A5" w:rsidP="00EB2D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043C">
              <w:rPr>
                <w:rFonts w:asciiTheme="minorHAnsi" w:hAnsiTheme="minorHAnsi" w:cstheme="minorHAnsi"/>
                <w:sz w:val="22"/>
                <w:szCs w:val="22"/>
              </w:rPr>
              <w:t>připojení k datové síti a sdílení snímků přes DICOM do PACS, včetně napojení na WL/NIS</w:t>
            </w:r>
            <w:bookmarkStart w:id="0" w:name="_GoBack"/>
            <w:bookmarkEnd w:id="0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638F" w14:textId="781318DA" w:rsidR="002A7546" w:rsidRPr="00E01D3D" w:rsidRDefault="00E01D3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456" w14:textId="77777777" w:rsidR="002A7546" w:rsidRPr="00E01D3D" w:rsidRDefault="002A7546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E01D3D" w14:paraId="6182ABE7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4DE44" w14:textId="29A744B0" w:rsidR="00E470A1" w:rsidRPr="00E01D3D" w:rsidRDefault="001E6C51" w:rsidP="00DB0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ethernetový konektor a možnost Wi-Fi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B56A" w14:textId="4E481BD4" w:rsidR="00E470A1" w:rsidRPr="00E01D3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DC3" w14:textId="77777777" w:rsidR="00E470A1" w:rsidRPr="00E01D3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E01D3D" w14:paraId="42D4DB52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7FFDB" w14:textId="7AF03645" w:rsidR="008C2724" w:rsidRPr="00E01D3D" w:rsidRDefault="001E6C51" w:rsidP="008C27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kontinuální a automatická optimalizace B-obrazu a spektrálního i barevného Dopplera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75CF" w14:textId="3F607FB0" w:rsidR="00E470A1" w:rsidRPr="00E01D3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CC7" w14:textId="77777777" w:rsidR="00E470A1" w:rsidRPr="00E01D3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E01D3D" w14:paraId="6891345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BA45C" w14:textId="5DEED51F" w:rsidR="00E470A1" w:rsidRPr="00E01D3D" w:rsidRDefault="001E6C51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uložení snímků a smyček ve formátu „hrubých dat“ – kompletní informace z vyšetření dostupné pro dodatečné zpracování obrazu – možnost upravování uložených snímků a smyček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237B" w14:textId="740F5D73" w:rsidR="00E470A1" w:rsidRPr="00E01D3D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928" w14:textId="77777777" w:rsidR="00E470A1" w:rsidRPr="00E01D3D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0D3FE301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D80A8" w14:textId="413D7E48" w:rsidR="0022530D" w:rsidRPr="00E01D3D" w:rsidRDefault="001E6C51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redukce ultrazvukového šumu, v min. 7 úrovních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70EC" w14:textId="228A1EF8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094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449961C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C8A30" w14:textId="52BA24D6" w:rsidR="0022530D" w:rsidRPr="00E01D3D" w:rsidRDefault="001E6C51" w:rsidP="00225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kompaundní zobrazení (zobrazení z více úhlů) v min. 4 úrovních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1C0A" w14:textId="27D2C415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C36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6226254A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0BF5B" w14:textId="035F3A3B" w:rsidR="0022530D" w:rsidRPr="00E01D3D" w:rsidRDefault="001E6C51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bezpečné uchycení a umístění zapojených sond (úložný prostor, resp. integrovaný držák pro všechny sondy chránící sondy před poškozením)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E212" w14:textId="5BB9300F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87B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70612A2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5C7FA" w14:textId="7EA85008" w:rsidR="0022530D" w:rsidRPr="00E01D3D" w:rsidRDefault="001E6C51" w:rsidP="001E6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digitální dotyková alfanumerická klávesnice umístěná na 15,6“ dotykovém monitoru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9883" w14:textId="6A758A26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97F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E01D3D" w14:paraId="230DFFD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B9E182" w14:textId="3A7EF7E6" w:rsidR="0022530D" w:rsidRPr="00E01D3D" w:rsidRDefault="001E6C51" w:rsidP="001E6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výsuvné řešení alfanumerické klávesnice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792" w14:textId="3A41BC1B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2BB" w14:textId="77777777" w:rsidR="0022530D" w:rsidRPr="00E01D3D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6A00FA4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48F74F" w14:textId="56B31228" w:rsidR="00E01D3D" w:rsidRPr="00E01D3D" w:rsidRDefault="00E01D3D" w:rsidP="00E01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snadné ovládání přístroje přes standardní trackball (kuličku)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68D6" w14:textId="6192BB1E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377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6418C2C7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7BA92" w14:textId="41F43FAE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digitální nastavení TGC křivky pomocí min. 10 ovladačů s možným uložením do paměti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23AB" w14:textId="55214809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80B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1F95B266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B9CB1" w14:textId="3ED40A08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šířka konzole s přístrojem menší než 60 cm, hmotnost max. 75 kg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1BB9" w14:textId="78D56ED0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77DB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6BAB404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F6D15" w14:textId="0C8726C5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EKG modul pro systém, max. 3 svodové EKG, křivka EKG možná pro všechny sondy, natavení min. zesílení, pozice křivky a rychlost posuvu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A13C" w14:textId="2F0910D5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5622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48CABBC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516A0" w14:textId="4AF65D46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práce z integrované originální baterie na min. 20 minut kontinuálního provozu, možný start i následný provoz na baterii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DF01" w14:textId="09D78B2E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6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2C36A00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49147" w14:textId="52735D04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Strain Elastografii, dostupná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3B1D" w14:textId="2D032859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BE12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2EBC1B6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228A4" w14:textId="15825ED8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3D zobrazení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C10A" w14:textId="6D2FA07E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9658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95F1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35A03" w:rsidRPr="00E01D3D" w14:paraId="398852CA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418768B" w14:textId="48410BCC" w:rsidR="00035A03" w:rsidRPr="00E01D3D" w:rsidRDefault="00035A03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/>
                <w:sz w:val="22"/>
                <w:szCs w:val="22"/>
              </w:rPr>
              <w:t>Sondy</w:t>
            </w:r>
          </w:p>
        </w:tc>
      </w:tr>
      <w:tr w:rsidR="001E6C51" w:rsidRPr="00E01D3D" w14:paraId="6003DF4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9F734" w14:textId="16615869" w:rsidR="001E6C51" w:rsidRPr="00E01D3D" w:rsidRDefault="00035A03" w:rsidP="0000726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lineární multifrekvenční širokopásmová sonda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, sonda typu single crystal</w:t>
            </w:r>
            <w:r w:rsidRPr="00E01D3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-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 xml:space="preserve">monokrystalová technologie sondy, min. 4 programovatelná tlačítka na těle sondy pro snadné provádění intervenčních zákroků, frekvenční rozsah min. 5,0 – 20,0 MHz, možnost nastavení min. 4 nativních vysílacích frekvencí a zároveň možnost nastavení min. 4 harmonických vysílacích frekvencí v B obraze, šířka aktivního pole min. 38,4 mm, vyznačené navigační značky středu sondy a osy sondy pro snadné provádění intervenčních zákroků, funkce trapezoidního zobrazení, sonda s 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min. 256 krystaly ve snímači, možnost připojení bioptického nástavce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6160" w14:textId="6908DD4B" w:rsidR="001E6C51" w:rsidRPr="00E01D3D" w:rsidRDefault="00E01D3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7C2" w14:textId="77777777" w:rsidR="001E6C51" w:rsidRPr="00E01D3D" w:rsidRDefault="001E6C5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2B8A31B6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D1551" w14:textId="20660445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fázová multifrekvenční kardiologická sonda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, frekvenční rozsah min. 3,0 – 7,0 MHz, možnost nastavení min. 3 nativních vysílacích frekvencí a zároveň možnost nastavení min. 4 harmonických vysílacích frekvencí v B obraze, šířka sektoru min. 120°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8B76" w14:textId="4F9B65A8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9238B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8D5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4BE78F6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93B29" w14:textId="4A3ECEB7" w:rsidR="00E01D3D" w:rsidRPr="00E01D3D" w:rsidRDefault="00E01D3D" w:rsidP="00547432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fázová multifrekvenční kardiologická sonda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, frekvenční rozsah min. 1,7 – 4,0 MHz</w:t>
            </w:r>
            <w:r w:rsidR="0054743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47432" w:rsidRPr="00E01D3D">
              <w:rPr>
                <w:rFonts w:asciiTheme="minorHAnsi" w:hAnsiTheme="minorHAnsi" w:cstheme="minorHAnsi"/>
                <w:sz w:val="22"/>
                <w:szCs w:val="22"/>
              </w:rPr>
              <w:t>možnost nastavení min. 3 nativních vysílacích frekvencí a zároveň možnost nastavení min. 4 harmonických vysílacích frekvencí v B obraze</w:t>
            </w:r>
            <w:r w:rsidR="00547432">
              <w:rPr>
                <w:rFonts w:asciiTheme="minorHAnsi" w:hAnsiTheme="minorHAnsi" w:cstheme="minorHAnsi"/>
                <w:sz w:val="22"/>
                <w:szCs w:val="22"/>
              </w:rPr>
              <w:t>, sonda typu single crystal s polarizovanými krystaly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74A1" w14:textId="1797C5A9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9238B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B12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4E7E22A8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9A83" w14:textId="777F66EE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lineární vysokofrekvenční sonda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 xml:space="preserve">, typ „hokejka“ pro </w:t>
            </w:r>
            <w:r w:rsidRPr="00E01D3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snadné provádění intervencí, frekvenční rozsah min. 6,7 – 18,0 MHz, možnost nastavení min. 4 nativních vysílacích frekvencí a zároveň možnost nastavení min. 3 harmonických vysílacích frekvencí v B obraze, šířka aktivního pole max. 25,2 mm, vyznačené navigační značky středu sondy a osy sondy pro snadné provádění intervenčních zákroků, funkce trapezoidního zobrazení, sonda s min. 168 krystaly ve snímači, možnost připojení bioptického nástavce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8B66" w14:textId="34869FE3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9238B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2E6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01D3D" w:rsidRPr="00E01D3D" w14:paraId="605C529B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9FA7C" w14:textId="69F48594" w:rsidR="00E01D3D" w:rsidRPr="00E01D3D" w:rsidRDefault="00E01D3D" w:rsidP="00E01D3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01D3D">
              <w:rPr>
                <w:rFonts w:asciiTheme="minorHAnsi" w:hAnsiTheme="minorHAnsi" w:cstheme="minorHAnsi"/>
                <w:bCs/>
                <w:sz w:val="22"/>
                <w:szCs w:val="22"/>
              </w:rPr>
              <w:t>konvexní multifrekvenční sonda</w:t>
            </w:r>
            <w:r w:rsidRPr="00E01D3D">
              <w:rPr>
                <w:rFonts w:asciiTheme="minorHAnsi" w:hAnsiTheme="minorHAnsi" w:cstheme="minorHAnsi"/>
                <w:sz w:val="22"/>
                <w:szCs w:val="22"/>
              </w:rPr>
              <w:t>, frekvenční rozsah min.  2 – 5 MHz, možnost nastavení min. 4 nativních vysílacích frekvencí a zároveň možnost nastavení min. 3 harmonických vysílacích frekvencí v B obraze, šířka sektoru min. 70°, velkost vrchlíku sondy max. 69,3 x 17,2 mm, poloměr zakřivení max. 55 mm, sonda s min. 192 krystaly ve snímači, možnost připojení bioptického nástavce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4348" w14:textId="2BB0A9D9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9238B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1FF" w14:textId="77777777" w:rsidR="00E01D3D" w:rsidRPr="00E01D3D" w:rsidRDefault="00E01D3D" w:rsidP="00E01D3D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75D75B5B" w14:textId="7BD8EC9D" w:rsidR="00826B66" w:rsidRPr="00E01D3D" w:rsidRDefault="00826B6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  <w:r w:rsidRPr="00E01D3D">
        <w:rPr>
          <w:rFonts w:asciiTheme="minorHAnsi" w:hAnsiTheme="minorHAnsi" w:cstheme="minorHAnsi"/>
          <w:sz w:val="22"/>
          <w:szCs w:val="22"/>
        </w:rPr>
        <w:t xml:space="preserve">V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0664006AFC884A39A5303106D1589EED"/>
          </w:placeholder>
          <w:text/>
        </w:sdtPr>
        <w:sdtEndPr/>
        <w:sdtContent>
          <w:r w:rsidRPr="00E01D3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  <w:r w:rsidRPr="00E01D3D">
        <w:rPr>
          <w:rFonts w:asciiTheme="minorHAnsi" w:hAnsiTheme="minorHAnsi" w:cstheme="minorHAnsi"/>
          <w:sz w:val="22"/>
          <w:szCs w:val="22"/>
        </w:rPr>
        <w:t xml:space="preserve"> dne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4E8381CB043842BF8D3C51573638691A"/>
          </w:placeholder>
          <w:text/>
        </w:sdtPr>
        <w:sdtEndPr/>
        <w:sdtContent>
          <w:r w:rsidRPr="00E01D3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</w:p>
    <w:p w14:paraId="61D89809" w14:textId="77777777" w:rsidR="00826B66" w:rsidRPr="00E01D3D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E01D3D">
        <w:rPr>
          <w:rFonts w:asciiTheme="minorHAnsi" w:hAnsiTheme="minorHAnsi" w:cstheme="minorHAnsi"/>
          <w:sz w:val="22"/>
          <w:highlight w:val="yellow"/>
        </w:rPr>
        <w:t>(</w:t>
      </w:r>
      <w:r w:rsidRPr="00E01D3D">
        <w:rPr>
          <w:rFonts w:asciiTheme="minorHAnsi" w:hAnsiTheme="minorHAnsi" w:cstheme="minorHAnsi"/>
          <w:sz w:val="22"/>
        </w:rPr>
        <w:t>el.</w:t>
      </w:r>
      <w:r w:rsidRPr="00E01D3D">
        <w:rPr>
          <w:rFonts w:asciiTheme="minorHAnsi" w:hAnsiTheme="minorHAnsi" w:cstheme="minorHAnsi"/>
          <w:sz w:val="22"/>
          <w:highlight w:val="yellow"/>
        </w:rPr>
        <w:t>)</w:t>
      </w:r>
      <w:r w:rsidRPr="00E01D3D">
        <w:rPr>
          <w:rFonts w:asciiTheme="minorHAnsi" w:hAnsiTheme="minorHAnsi" w:cstheme="minorHAnsi"/>
          <w:sz w:val="22"/>
        </w:rPr>
        <w:t xml:space="preserve"> podpis:</w:t>
      </w:r>
    </w:p>
    <w:p w14:paraId="4D4D735A" w14:textId="77777777" w:rsidR="00826B66" w:rsidRPr="00E01D3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2F4F149F" w14:textId="77777777" w:rsidR="00826B66" w:rsidRPr="00E01D3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07D6D1D6" w14:textId="77777777" w:rsidR="00826B66" w:rsidRPr="00E01D3D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573CA973" w14:textId="2D56B78B" w:rsidR="007C73D4" w:rsidRDefault="007C73D4" w:rsidP="00826B66">
      <w:pPr>
        <w:jc w:val="both"/>
        <w:rPr>
          <w:rFonts w:asciiTheme="minorHAnsi" w:hAnsiTheme="minorHAnsi" w:cstheme="minorHAnsi"/>
          <w:sz w:val="22"/>
        </w:rPr>
      </w:pPr>
    </w:p>
    <w:p w14:paraId="72CC1793" w14:textId="77777777" w:rsidR="006577C8" w:rsidRPr="00E01D3D" w:rsidRDefault="006577C8" w:rsidP="00826B66">
      <w:pPr>
        <w:jc w:val="both"/>
        <w:rPr>
          <w:rFonts w:asciiTheme="minorHAnsi" w:hAnsiTheme="minorHAnsi" w:cstheme="minorHAnsi"/>
          <w:sz w:val="22"/>
        </w:rPr>
      </w:pPr>
    </w:p>
    <w:p w14:paraId="77DFCEF8" w14:textId="77777777" w:rsidR="00826B66" w:rsidRPr="00E01D3D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E01D3D">
        <w:rPr>
          <w:rFonts w:asciiTheme="minorHAnsi" w:hAnsiTheme="minorHAnsi" w:cstheme="minorHAnsi"/>
          <w:sz w:val="22"/>
        </w:rPr>
        <w:t>…………………………………………….</w:t>
      </w:r>
    </w:p>
    <w:p w14:paraId="6013E83E" w14:textId="77777777" w:rsidR="00826B66" w:rsidRPr="00E01D3D" w:rsidRDefault="004A043C" w:rsidP="00826B66">
      <w:pPr>
        <w:pStyle w:val="Zkladntext"/>
        <w:spacing w:line="276" w:lineRule="auto"/>
        <w:rPr>
          <w:rFonts w:asciiTheme="minorHAnsi" w:hAnsiTheme="minorHAnsi" w:cstheme="minorHAnsi"/>
          <w:sz w:val="22"/>
          <w:highlight w:val="yellow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alias w:val="Statutár_Dodavatele_Jméno"/>
          <w:tag w:val="Statutár_Dodavatele_Jméno"/>
          <w:id w:val="1364872944"/>
          <w:placeholder>
            <w:docPart w:val="76D42667D2D34EFFB5E157B78B4FD1CC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E01D3D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6C17EF1" w14:textId="145EA551" w:rsidR="00826B66" w:rsidRPr="00E01D3D" w:rsidRDefault="004A043C" w:rsidP="005858F4">
      <w:pPr>
        <w:spacing w:after="840"/>
        <w:ind w:right="340"/>
        <w:jc w:val="both"/>
        <w:rPr>
          <w:rFonts w:asciiTheme="minorHAnsi" w:hAnsiTheme="minorHAnsi" w:cstheme="minorHAnsi"/>
          <w:b/>
          <w:sz w:val="22"/>
        </w:rPr>
      </w:pPr>
      <w:sdt>
        <w:sdtPr>
          <w:rPr>
            <w:rFonts w:asciiTheme="minorHAnsi" w:hAnsiTheme="minorHAnsi" w:cstheme="minorHAnsi"/>
            <w:sz w:val="22"/>
          </w:rPr>
          <w:alias w:val="Statutár_Dodavatele_Funkce"/>
          <w:tag w:val="Statutár_Dodavatele_Funkce"/>
          <w:id w:val="-1560632512"/>
          <w:placeholder>
            <w:docPart w:val="1F35E0A554EC44F7A0BDEE9D34B99E21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E01D3D">
            <w:rPr>
              <w:rFonts w:asciiTheme="minorHAnsi" w:hAnsiTheme="minorHAnsi" w:cstheme="minorHAnsi"/>
              <w:sz w:val="22"/>
              <w:highlight w:val="yellow"/>
            </w:rPr>
            <w:t>[_____] doplnit funkci osoby oprávněné  za</w:t>
          </w:r>
          <w:r w:rsidR="00BD6E02">
            <w:rPr>
              <w:rFonts w:asciiTheme="minorHAnsi" w:hAnsiTheme="minorHAnsi" w:cstheme="minorHAnsi"/>
              <w:sz w:val="22"/>
              <w:highlight w:val="yellow"/>
            </w:rPr>
            <w:t>stupovat</w:t>
          </w:r>
          <w:r w:rsidR="00826B66" w:rsidRPr="00E01D3D">
            <w:rPr>
              <w:rFonts w:asciiTheme="minorHAnsi" w:hAnsiTheme="minorHAnsi" w:cstheme="minorHAnsi"/>
              <w:sz w:val="22"/>
              <w:highlight w:val="yellow"/>
            </w:rPr>
            <w:t xml:space="preserve"> dodavatele</w:t>
          </w:r>
        </w:sdtContent>
      </w:sdt>
    </w:p>
    <w:sectPr w:rsidR="00826B66" w:rsidRPr="00E01D3D" w:rsidSect="00AC01D4">
      <w:footerReference w:type="default" r:id="rId8"/>
      <w:footerReference w:type="first" r:id="rId9"/>
      <w:footnotePr>
        <w:pos w:val="beneathText"/>
      </w:footnotePr>
      <w:endnotePr>
        <w:numFmt w:val="decimal"/>
      </w:endnotePr>
      <w:type w:val="continuous"/>
      <w:pgSz w:w="11906" w:h="16838"/>
      <w:pgMar w:top="709" w:right="1417" w:bottom="1418" w:left="1417" w:header="567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54650" w14:textId="77777777" w:rsidR="00265094" w:rsidRDefault="00265094" w:rsidP="006A4F4C">
      <w:r>
        <w:separator/>
      </w:r>
    </w:p>
  </w:endnote>
  <w:endnote w:type="continuationSeparator" w:id="0">
    <w:p w14:paraId="526FAA42" w14:textId="77777777" w:rsidR="00265094" w:rsidRDefault="00265094" w:rsidP="006A4F4C">
      <w:r>
        <w:continuationSeparator/>
      </w:r>
    </w:p>
  </w:endnote>
  <w:endnote w:id="1">
    <w:p w14:paraId="19E0AAC6" w14:textId="1476302E" w:rsidR="00995D4F" w:rsidRPr="00901ABA" w:rsidRDefault="00FB7267" w:rsidP="0020796A">
      <w:pPr>
        <w:pStyle w:val="Textvysvtlivek"/>
        <w:rPr>
          <w:rFonts w:ascii="Calibri" w:hAnsi="Calibri" w:cs="Calibri"/>
          <w:b/>
          <w:i/>
          <w:highlight w:val="yellow"/>
          <w:u w:val="single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>
        <w:rPr>
          <w:rFonts w:ascii="Calibri" w:hAnsi="Calibri" w:cs="Calibri"/>
          <w:i/>
          <w:highlight w:val="yellow"/>
        </w:rPr>
        <w:t xml:space="preserve"> </w:t>
      </w:r>
      <w:r w:rsidR="00995D4F" w:rsidRPr="005A1755">
        <w:rPr>
          <w:rFonts w:ascii="Calibri" w:hAnsi="Calibri" w:cs="Calibri"/>
          <w:i/>
          <w:highlight w:val="yellow"/>
        </w:rPr>
        <w:t xml:space="preserve">Dodavatel vyplní každé pole sloupce. </w:t>
      </w:r>
      <w:r w:rsidR="00995D4F">
        <w:rPr>
          <w:rFonts w:ascii="Calibri" w:hAnsi="Calibri" w:cs="Calibri"/>
          <w:i/>
          <w:highlight w:val="yellow"/>
        </w:rPr>
        <w:t>D</w:t>
      </w:r>
      <w:r w:rsidR="00995D4F" w:rsidRPr="005A1755">
        <w:rPr>
          <w:rFonts w:ascii="Calibri" w:hAnsi="Calibri" w:cs="Calibri"/>
          <w:i/>
          <w:highlight w:val="yellow"/>
        </w:rPr>
        <w:t xml:space="preserve">odavatel </w:t>
      </w:r>
      <w:r w:rsidR="00995D4F">
        <w:rPr>
          <w:rFonts w:ascii="Calibri" w:hAnsi="Calibri" w:cs="Calibri"/>
          <w:i/>
          <w:highlight w:val="yellow"/>
        </w:rPr>
        <w:t xml:space="preserve">v každém poli sloupce </w:t>
      </w:r>
      <w:r w:rsidR="00995D4F" w:rsidRPr="005A1755">
        <w:rPr>
          <w:rFonts w:ascii="Calibri" w:hAnsi="Calibri" w:cs="Calibri"/>
          <w:i/>
          <w:highlight w:val="yellow"/>
        </w:rPr>
        <w:t xml:space="preserve">uvede „ANO“ v případě, že jím nabízený </w:t>
      </w:r>
      <w:r w:rsidR="00650B39">
        <w:rPr>
          <w:rFonts w:ascii="Calibri" w:hAnsi="Calibri" w:cs="Calibri"/>
          <w:i/>
          <w:highlight w:val="yellow"/>
        </w:rPr>
        <w:t>přístroj</w:t>
      </w:r>
      <w:r w:rsidR="00995D4F" w:rsidRPr="005A1755">
        <w:rPr>
          <w:rFonts w:ascii="Calibri" w:hAnsi="Calibri" w:cs="Calibri"/>
          <w:i/>
          <w:highlight w:val="yellow"/>
        </w:rPr>
        <w:t xml:space="preserve"> podmínku splňuje, „</w:t>
      </w:r>
      <w:r w:rsidR="00995D4F">
        <w:rPr>
          <w:rFonts w:ascii="Calibri" w:hAnsi="Calibri" w:cs="Calibri"/>
          <w:i/>
          <w:highlight w:val="yellow"/>
        </w:rPr>
        <w:t>NE“ v případě, že ji nesplňuje.</w:t>
      </w:r>
      <w:r w:rsidR="00D0357C">
        <w:rPr>
          <w:rFonts w:ascii="Calibri" w:hAnsi="Calibri" w:cs="Calibri"/>
          <w:i/>
          <w:highlight w:val="yellow"/>
        </w:rPr>
        <w:t xml:space="preserve"> 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V polích, kde je možné vyplnit „hodnotu“ účastník uvede KONKR</w:t>
      </w:r>
      <w:r w:rsidR="00D0357C">
        <w:rPr>
          <w:rFonts w:ascii="Calibri" w:hAnsi="Calibri" w:cs="Calibri"/>
          <w:b/>
          <w:i/>
          <w:color w:val="FF0000"/>
          <w:highlight w:val="yellow"/>
        </w:rPr>
        <w:t>É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TNÍ HODNOTU, kterou nabízený přístroj splňuje příslušnou podmínku.</w:t>
      </w:r>
      <w:r w:rsidR="00605B00" w:rsidRPr="00D0357C">
        <w:rPr>
          <w:rFonts w:ascii="Calibri" w:hAnsi="Calibri" w:cs="Calibri"/>
          <w:i/>
          <w:color w:val="FF0000"/>
          <w:highlight w:val="yellow"/>
        </w:rPr>
        <w:t xml:space="preserve"> </w:t>
      </w:r>
    </w:p>
    <w:p w14:paraId="5B043CE7" w14:textId="77777777" w:rsidR="00995D4F" w:rsidRDefault="00995D4F" w:rsidP="0020796A">
      <w:pPr>
        <w:pStyle w:val="Textvysvtlivek"/>
        <w:rPr>
          <w:rFonts w:ascii="Calibri" w:hAnsi="Calibri" w:cs="Calibri"/>
          <w:i/>
          <w:highlight w:val="yellow"/>
        </w:rPr>
      </w:pPr>
      <w:r>
        <w:rPr>
          <w:rFonts w:ascii="Calibri" w:hAnsi="Calibri" w:cs="Calibri"/>
          <w:i/>
          <w:highlight w:val="yellow"/>
        </w:rPr>
        <w:t>Splnění veškerých</w:t>
      </w:r>
      <w:r w:rsidRPr="005A1755">
        <w:rPr>
          <w:rFonts w:ascii="Calibri" w:hAnsi="Calibri" w:cs="Calibri"/>
          <w:i/>
          <w:highlight w:val="yellow"/>
        </w:rPr>
        <w:t xml:space="preserve"> podmín</w:t>
      </w:r>
      <w:r>
        <w:rPr>
          <w:rFonts w:ascii="Calibri" w:hAnsi="Calibri" w:cs="Calibri"/>
          <w:i/>
          <w:highlight w:val="yellow"/>
        </w:rPr>
        <w:t>ek</w:t>
      </w:r>
      <w:r w:rsidRPr="005A1755">
        <w:rPr>
          <w:rFonts w:ascii="Calibri" w:hAnsi="Calibri" w:cs="Calibri"/>
          <w:i/>
          <w:highlight w:val="yellow"/>
        </w:rPr>
        <w:t xml:space="preserve"> plnění </w:t>
      </w:r>
      <w:r>
        <w:rPr>
          <w:rFonts w:ascii="Calibri" w:hAnsi="Calibri" w:cs="Calibri"/>
          <w:i/>
          <w:highlight w:val="yellow"/>
        </w:rPr>
        <w:t xml:space="preserve">s předvyplněným textem „ANO“ </w:t>
      </w:r>
      <w:r w:rsidRPr="005A1755">
        <w:rPr>
          <w:rFonts w:ascii="Calibri" w:hAnsi="Calibri" w:cs="Calibri"/>
          <w:i/>
          <w:highlight w:val="yellow"/>
        </w:rPr>
        <w:t>j</w:t>
      </w:r>
      <w:r>
        <w:rPr>
          <w:rFonts w:ascii="Calibri" w:hAnsi="Calibri" w:cs="Calibri"/>
          <w:i/>
          <w:highlight w:val="yellow"/>
        </w:rPr>
        <w:t>e</w:t>
      </w:r>
      <w:r w:rsidRPr="005A1755">
        <w:rPr>
          <w:rFonts w:ascii="Calibri" w:hAnsi="Calibri" w:cs="Calibri"/>
          <w:i/>
          <w:highlight w:val="yellow"/>
        </w:rPr>
        <w:t xml:space="preserve"> závazné – jejich nedodržení bude mít za</w:t>
      </w:r>
      <w:r>
        <w:rPr>
          <w:rFonts w:ascii="Calibri" w:hAnsi="Calibri" w:cs="Calibri"/>
          <w:i/>
          <w:highlight w:val="yellow"/>
        </w:rPr>
        <w:t> </w:t>
      </w:r>
      <w:r w:rsidRPr="005A1755">
        <w:rPr>
          <w:rFonts w:ascii="Calibri" w:hAnsi="Calibri" w:cs="Calibri"/>
          <w:i/>
          <w:highlight w:val="yellow"/>
        </w:rPr>
        <w:t>následek vyloučení účastníka ze zadávacího řízení</w:t>
      </w:r>
      <w:r>
        <w:rPr>
          <w:rFonts w:ascii="Calibri" w:hAnsi="Calibri" w:cs="Calibri"/>
          <w:i/>
          <w:highlight w:val="yellow"/>
        </w:rPr>
        <w:t>.</w:t>
      </w:r>
    </w:p>
    <w:p w14:paraId="1523080A" w14:textId="77777777" w:rsidR="00D0357C" w:rsidRPr="00FB7267" w:rsidRDefault="00D0357C" w:rsidP="0020796A">
      <w:pPr>
        <w:pStyle w:val="Textvysvtlivek"/>
        <w:rPr>
          <w:rFonts w:ascii="Calibri" w:hAnsi="Calibri" w:cs="Calibri"/>
          <w:i/>
          <w:highlight w:val="yellow"/>
        </w:rPr>
      </w:pPr>
    </w:p>
  </w:endnote>
  <w:endnote w:id="2">
    <w:p w14:paraId="4CA154FD" w14:textId="77777777" w:rsidR="00901ABA" w:rsidRDefault="00901ABA">
      <w:pPr>
        <w:pStyle w:val="Textvysvtlivek"/>
        <w:rPr>
          <w:rFonts w:ascii="Calibri" w:hAnsi="Calibri" w:cs="Calibri"/>
          <w:i/>
          <w:highlight w:val="yellow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 w:rsidR="00FB7267">
        <w:rPr>
          <w:highlight w:val="yellow"/>
        </w:rPr>
        <w:t xml:space="preserve"> </w:t>
      </w:r>
      <w:r w:rsidRPr="00FB7267">
        <w:rPr>
          <w:rFonts w:ascii="Calibri" w:hAnsi="Calibri" w:cs="Calibri"/>
          <w:i/>
          <w:highlight w:val="yellow"/>
        </w:rPr>
        <w:t>Dodavatel uvede číslo strany nabídky, na které lze splnění podmínky ověřit v technické dokumentaci nabízeného přístroje.</w:t>
      </w:r>
    </w:p>
    <w:p w14:paraId="64465D67" w14:textId="77777777" w:rsidR="00FB7267" w:rsidRPr="00FB7267" w:rsidRDefault="00FB7267">
      <w:pPr>
        <w:pStyle w:val="Textvysvtlivek"/>
        <w:rPr>
          <w:rFonts w:ascii="Calibri" w:hAnsi="Calibri" w:cs="Calibri"/>
          <w:i/>
          <w:highlight w:val="yellow"/>
        </w:rPr>
      </w:pPr>
      <w:r w:rsidRPr="005A1755">
        <w:rPr>
          <w:rFonts w:ascii="Calibri" w:hAnsi="Calibri" w:cs="Calibri"/>
          <w:b/>
          <w:i/>
          <w:highlight w:val="yellow"/>
        </w:rPr>
        <w:t>Tyto pokyny dodavatel před finalizací dokumentu vymaže.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270352"/>
      <w:docPartObj>
        <w:docPartGallery w:val="Page Numbers (Bottom of Page)"/>
        <w:docPartUnique/>
      </w:docPartObj>
    </w:sdtPr>
    <w:sdtEndPr/>
    <w:sdtContent>
      <w:sdt>
        <w:sdtPr>
          <w:id w:val="1671598972"/>
          <w:docPartObj>
            <w:docPartGallery w:val="Page Numbers (Top of Page)"/>
            <w:docPartUnique/>
          </w:docPartObj>
        </w:sdtPr>
        <w:sdtEndPr/>
        <w:sdtContent>
          <w:p w14:paraId="2A2BDA03" w14:textId="50EE8AD3" w:rsidR="00A62464" w:rsidRDefault="00A62464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A043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A043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A169A6" w14:textId="539740D1" w:rsidR="007C73D4" w:rsidRPr="007C73D4" w:rsidRDefault="007C73D4" w:rsidP="007C73D4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8708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753B8F4" w14:textId="39FBFAD2" w:rsidR="00A62464" w:rsidRDefault="00A62464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A043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A043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095AECD" w14:textId="6FFFDCAE" w:rsidR="00920082" w:rsidRPr="006C0541" w:rsidRDefault="00920082" w:rsidP="001D3F4F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554FA" w14:textId="77777777" w:rsidR="00265094" w:rsidRDefault="00265094" w:rsidP="006A4F4C">
      <w:r>
        <w:separator/>
      </w:r>
    </w:p>
  </w:footnote>
  <w:footnote w:type="continuationSeparator" w:id="0">
    <w:p w14:paraId="195B536E" w14:textId="77777777" w:rsidR="00265094" w:rsidRDefault="00265094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8AF"/>
    <w:multiLevelType w:val="hybridMultilevel"/>
    <w:tmpl w:val="E5A45F9E"/>
    <w:lvl w:ilvl="0" w:tplc="F5D244C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097B5DC0"/>
    <w:multiLevelType w:val="hybridMultilevel"/>
    <w:tmpl w:val="E1923EDA"/>
    <w:lvl w:ilvl="0" w:tplc="9F504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8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69B5EC2"/>
    <w:multiLevelType w:val="hybridMultilevel"/>
    <w:tmpl w:val="3BA4633A"/>
    <w:lvl w:ilvl="0" w:tplc="761474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A3C43"/>
    <w:multiLevelType w:val="hybridMultilevel"/>
    <w:tmpl w:val="459E5490"/>
    <w:lvl w:ilvl="0" w:tplc="067AE06C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5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2"/>
  </w:num>
  <w:num w:numId="4">
    <w:abstractNumId w:val="11"/>
  </w:num>
  <w:num w:numId="5">
    <w:abstractNumId w:val="5"/>
  </w:num>
  <w:num w:numId="6">
    <w:abstractNumId w:val="20"/>
  </w:num>
  <w:num w:numId="7">
    <w:abstractNumId w:val="16"/>
  </w:num>
  <w:num w:numId="8">
    <w:abstractNumId w:val="26"/>
  </w:num>
  <w:num w:numId="9">
    <w:abstractNumId w:val="2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4"/>
  </w:num>
  <w:num w:numId="13">
    <w:abstractNumId w:val="12"/>
  </w:num>
  <w:num w:numId="14">
    <w:abstractNumId w:val="26"/>
  </w:num>
  <w:num w:numId="15">
    <w:abstractNumId w:val="14"/>
  </w:num>
  <w:num w:numId="16">
    <w:abstractNumId w:val="3"/>
  </w:num>
  <w:num w:numId="17">
    <w:abstractNumId w:val="13"/>
  </w:num>
  <w:num w:numId="18">
    <w:abstractNumId w:val="19"/>
  </w:num>
  <w:num w:numId="19">
    <w:abstractNumId w:val="26"/>
  </w:num>
  <w:num w:numId="20">
    <w:abstractNumId w:val="18"/>
  </w:num>
  <w:num w:numId="21">
    <w:abstractNumId w:val="7"/>
  </w:num>
  <w:num w:numId="22">
    <w:abstractNumId w:val="10"/>
  </w:num>
  <w:num w:numId="23">
    <w:abstractNumId w:val="6"/>
  </w:num>
  <w:num w:numId="24">
    <w:abstractNumId w:val="4"/>
  </w:num>
  <w:num w:numId="25">
    <w:abstractNumId w:val="28"/>
  </w:num>
  <w:num w:numId="26">
    <w:abstractNumId w:val="8"/>
  </w:num>
  <w:num w:numId="27">
    <w:abstractNumId w:val="9"/>
  </w:num>
  <w:num w:numId="28">
    <w:abstractNumId w:val="23"/>
  </w:num>
  <w:num w:numId="29">
    <w:abstractNumId w:val="2"/>
  </w:num>
  <w:num w:numId="30">
    <w:abstractNumId w:val="26"/>
  </w:num>
  <w:num w:numId="31">
    <w:abstractNumId w:val="27"/>
  </w:num>
  <w:num w:numId="32">
    <w:abstractNumId w:val="15"/>
  </w:num>
  <w:num w:numId="33">
    <w:abstractNumId w:val="17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710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26F"/>
    <w:rsid w:val="000074F1"/>
    <w:rsid w:val="00010ECF"/>
    <w:rsid w:val="00011561"/>
    <w:rsid w:val="00012A62"/>
    <w:rsid w:val="00012AD5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5A03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3E0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49F4"/>
    <w:rsid w:val="00065B82"/>
    <w:rsid w:val="00066821"/>
    <w:rsid w:val="00070284"/>
    <w:rsid w:val="000715A5"/>
    <w:rsid w:val="000739AE"/>
    <w:rsid w:val="000746FB"/>
    <w:rsid w:val="00077688"/>
    <w:rsid w:val="00080D64"/>
    <w:rsid w:val="0008207D"/>
    <w:rsid w:val="00085D55"/>
    <w:rsid w:val="00087105"/>
    <w:rsid w:val="000904E3"/>
    <w:rsid w:val="00093749"/>
    <w:rsid w:val="000943DF"/>
    <w:rsid w:val="000958CB"/>
    <w:rsid w:val="000A23DE"/>
    <w:rsid w:val="000A349F"/>
    <w:rsid w:val="000A55E9"/>
    <w:rsid w:val="000A5A1E"/>
    <w:rsid w:val="000B0245"/>
    <w:rsid w:val="000B225C"/>
    <w:rsid w:val="000B2439"/>
    <w:rsid w:val="000B4457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0608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5305"/>
    <w:rsid w:val="0011624A"/>
    <w:rsid w:val="00116750"/>
    <w:rsid w:val="0011747F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45920"/>
    <w:rsid w:val="00147D64"/>
    <w:rsid w:val="00150DD5"/>
    <w:rsid w:val="00152ABD"/>
    <w:rsid w:val="0016229C"/>
    <w:rsid w:val="001632BC"/>
    <w:rsid w:val="00164D4B"/>
    <w:rsid w:val="00165562"/>
    <w:rsid w:val="00165986"/>
    <w:rsid w:val="00166F75"/>
    <w:rsid w:val="001675C2"/>
    <w:rsid w:val="001727E7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72E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E45"/>
    <w:rsid w:val="001D7139"/>
    <w:rsid w:val="001E1C3D"/>
    <w:rsid w:val="001E2100"/>
    <w:rsid w:val="001E36ED"/>
    <w:rsid w:val="001E4C11"/>
    <w:rsid w:val="001E6230"/>
    <w:rsid w:val="001E6C51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96A"/>
    <w:rsid w:val="00207AFA"/>
    <w:rsid w:val="00213FCC"/>
    <w:rsid w:val="002152E5"/>
    <w:rsid w:val="00216C8C"/>
    <w:rsid w:val="00224E6C"/>
    <w:rsid w:val="0022530D"/>
    <w:rsid w:val="00231546"/>
    <w:rsid w:val="00232CA9"/>
    <w:rsid w:val="00233A47"/>
    <w:rsid w:val="0023442A"/>
    <w:rsid w:val="00234499"/>
    <w:rsid w:val="002408B8"/>
    <w:rsid w:val="0024412D"/>
    <w:rsid w:val="0024661C"/>
    <w:rsid w:val="0025159A"/>
    <w:rsid w:val="0025199D"/>
    <w:rsid w:val="00253C48"/>
    <w:rsid w:val="00257C4A"/>
    <w:rsid w:val="00265094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2FFA"/>
    <w:rsid w:val="00294184"/>
    <w:rsid w:val="00294559"/>
    <w:rsid w:val="00296569"/>
    <w:rsid w:val="00296C27"/>
    <w:rsid w:val="002A0733"/>
    <w:rsid w:val="002A2475"/>
    <w:rsid w:val="002A29DD"/>
    <w:rsid w:val="002A43DF"/>
    <w:rsid w:val="002A44D2"/>
    <w:rsid w:val="002A7546"/>
    <w:rsid w:val="002B05A9"/>
    <w:rsid w:val="002B3994"/>
    <w:rsid w:val="002B614B"/>
    <w:rsid w:val="002C03D6"/>
    <w:rsid w:val="002C6A3E"/>
    <w:rsid w:val="002D0BE8"/>
    <w:rsid w:val="002D2B91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2F6F9F"/>
    <w:rsid w:val="00301AC9"/>
    <w:rsid w:val="00302A96"/>
    <w:rsid w:val="003055BB"/>
    <w:rsid w:val="00305F9E"/>
    <w:rsid w:val="00311F82"/>
    <w:rsid w:val="003126DE"/>
    <w:rsid w:val="003143BE"/>
    <w:rsid w:val="00314B03"/>
    <w:rsid w:val="00320C05"/>
    <w:rsid w:val="0032216F"/>
    <w:rsid w:val="00323F5F"/>
    <w:rsid w:val="00325E2F"/>
    <w:rsid w:val="003273CB"/>
    <w:rsid w:val="00330369"/>
    <w:rsid w:val="00331577"/>
    <w:rsid w:val="00333E1B"/>
    <w:rsid w:val="00334233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680"/>
    <w:rsid w:val="00380D7E"/>
    <w:rsid w:val="00380E80"/>
    <w:rsid w:val="00385193"/>
    <w:rsid w:val="003853A6"/>
    <w:rsid w:val="003A02FA"/>
    <w:rsid w:val="003A3CF5"/>
    <w:rsid w:val="003A5384"/>
    <w:rsid w:val="003A6294"/>
    <w:rsid w:val="003A716D"/>
    <w:rsid w:val="003A7615"/>
    <w:rsid w:val="003B15E3"/>
    <w:rsid w:val="003B189F"/>
    <w:rsid w:val="003B359C"/>
    <w:rsid w:val="003B419C"/>
    <w:rsid w:val="003B4518"/>
    <w:rsid w:val="003B46E9"/>
    <w:rsid w:val="003B6162"/>
    <w:rsid w:val="003C158F"/>
    <w:rsid w:val="003C2DE9"/>
    <w:rsid w:val="003C30BF"/>
    <w:rsid w:val="003C6359"/>
    <w:rsid w:val="003C66A5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0293"/>
    <w:rsid w:val="003F4136"/>
    <w:rsid w:val="003F45BA"/>
    <w:rsid w:val="003F4F52"/>
    <w:rsid w:val="003F55E8"/>
    <w:rsid w:val="003F5E7F"/>
    <w:rsid w:val="003F63E0"/>
    <w:rsid w:val="003F689E"/>
    <w:rsid w:val="003F6C74"/>
    <w:rsid w:val="003F705D"/>
    <w:rsid w:val="00400EA9"/>
    <w:rsid w:val="00404380"/>
    <w:rsid w:val="00404450"/>
    <w:rsid w:val="00407AE4"/>
    <w:rsid w:val="0041569E"/>
    <w:rsid w:val="00426883"/>
    <w:rsid w:val="00431CB2"/>
    <w:rsid w:val="0043281D"/>
    <w:rsid w:val="00442324"/>
    <w:rsid w:val="00450FF0"/>
    <w:rsid w:val="0045106E"/>
    <w:rsid w:val="00453805"/>
    <w:rsid w:val="00455250"/>
    <w:rsid w:val="0045792E"/>
    <w:rsid w:val="00457D8E"/>
    <w:rsid w:val="0046536A"/>
    <w:rsid w:val="00470B54"/>
    <w:rsid w:val="00471560"/>
    <w:rsid w:val="00482AD0"/>
    <w:rsid w:val="00485542"/>
    <w:rsid w:val="004858C0"/>
    <w:rsid w:val="00485943"/>
    <w:rsid w:val="00492971"/>
    <w:rsid w:val="0049348E"/>
    <w:rsid w:val="004958F6"/>
    <w:rsid w:val="00496A8C"/>
    <w:rsid w:val="00497792"/>
    <w:rsid w:val="004A043C"/>
    <w:rsid w:val="004A1633"/>
    <w:rsid w:val="004B02DF"/>
    <w:rsid w:val="004B34DC"/>
    <w:rsid w:val="004B46FC"/>
    <w:rsid w:val="004B4C5B"/>
    <w:rsid w:val="004B5C4D"/>
    <w:rsid w:val="004B6C1F"/>
    <w:rsid w:val="004B7332"/>
    <w:rsid w:val="004C0174"/>
    <w:rsid w:val="004C3F45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4084"/>
    <w:rsid w:val="00511733"/>
    <w:rsid w:val="005125C3"/>
    <w:rsid w:val="00514459"/>
    <w:rsid w:val="005144C6"/>
    <w:rsid w:val="0051644D"/>
    <w:rsid w:val="00517DCE"/>
    <w:rsid w:val="005210C8"/>
    <w:rsid w:val="00522892"/>
    <w:rsid w:val="005241F0"/>
    <w:rsid w:val="00524EA6"/>
    <w:rsid w:val="00527A35"/>
    <w:rsid w:val="00530BB0"/>
    <w:rsid w:val="0053332E"/>
    <w:rsid w:val="00533EC4"/>
    <w:rsid w:val="005423AE"/>
    <w:rsid w:val="00544C97"/>
    <w:rsid w:val="00547432"/>
    <w:rsid w:val="005516C2"/>
    <w:rsid w:val="0055335A"/>
    <w:rsid w:val="00560175"/>
    <w:rsid w:val="00560369"/>
    <w:rsid w:val="00564EAD"/>
    <w:rsid w:val="00565BB4"/>
    <w:rsid w:val="00570327"/>
    <w:rsid w:val="0057065C"/>
    <w:rsid w:val="00572D84"/>
    <w:rsid w:val="00573B2A"/>
    <w:rsid w:val="005740D0"/>
    <w:rsid w:val="005747BB"/>
    <w:rsid w:val="00575073"/>
    <w:rsid w:val="005811C3"/>
    <w:rsid w:val="00582E0C"/>
    <w:rsid w:val="005858F4"/>
    <w:rsid w:val="005861D1"/>
    <w:rsid w:val="005870A8"/>
    <w:rsid w:val="00587D66"/>
    <w:rsid w:val="00593FD9"/>
    <w:rsid w:val="005A059C"/>
    <w:rsid w:val="005A2717"/>
    <w:rsid w:val="005A55B5"/>
    <w:rsid w:val="005A5E1A"/>
    <w:rsid w:val="005B0CBE"/>
    <w:rsid w:val="005B5CCD"/>
    <w:rsid w:val="005B6860"/>
    <w:rsid w:val="005B7124"/>
    <w:rsid w:val="005C5888"/>
    <w:rsid w:val="005C73F1"/>
    <w:rsid w:val="005C7ED9"/>
    <w:rsid w:val="005E11F0"/>
    <w:rsid w:val="005E1841"/>
    <w:rsid w:val="005E1AD0"/>
    <w:rsid w:val="005E3051"/>
    <w:rsid w:val="005E5558"/>
    <w:rsid w:val="005F56FA"/>
    <w:rsid w:val="005F67AE"/>
    <w:rsid w:val="0060055E"/>
    <w:rsid w:val="00604DF3"/>
    <w:rsid w:val="00605B00"/>
    <w:rsid w:val="00606AA6"/>
    <w:rsid w:val="00606E7E"/>
    <w:rsid w:val="00610F1D"/>
    <w:rsid w:val="00617378"/>
    <w:rsid w:val="00621472"/>
    <w:rsid w:val="006220F4"/>
    <w:rsid w:val="00623231"/>
    <w:rsid w:val="00624167"/>
    <w:rsid w:val="00624655"/>
    <w:rsid w:val="00626A26"/>
    <w:rsid w:val="006319E4"/>
    <w:rsid w:val="00634FF8"/>
    <w:rsid w:val="006369E0"/>
    <w:rsid w:val="00641070"/>
    <w:rsid w:val="0064185C"/>
    <w:rsid w:val="00644968"/>
    <w:rsid w:val="00644DC7"/>
    <w:rsid w:val="00647DB1"/>
    <w:rsid w:val="00650B39"/>
    <w:rsid w:val="00650B8A"/>
    <w:rsid w:val="006577C8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40F"/>
    <w:rsid w:val="00697F43"/>
    <w:rsid w:val="006A08AC"/>
    <w:rsid w:val="006A410F"/>
    <w:rsid w:val="006A4F4C"/>
    <w:rsid w:val="006A71C0"/>
    <w:rsid w:val="006B2219"/>
    <w:rsid w:val="006B24F1"/>
    <w:rsid w:val="006B3670"/>
    <w:rsid w:val="006B5656"/>
    <w:rsid w:val="006B71FF"/>
    <w:rsid w:val="006B748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2DED"/>
    <w:rsid w:val="006F5504"/>
    <w:rsid w:val="006F5B31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1654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670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503"/>
    <w:rsid w:val="007937E3"/>
    <w:rsid w:val="00794567"/>
    <w:rsid w:val="007948B8"/>
    <w:rsid w:val="00796406"/>
    <w:rsid w:val="00797099"/>
    <w:rsid w:val="00797461"/>
    <w:rsid w:val="00797A92"/>
    <w:rsid w:val="007A0073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4F36"/>
    <w:rsid w:val="007C5300"/>
    <w:rsid w:val="007C6E74"/>
    <w:rsid w:val="007C7185"/>
    <w:rsid w:val="007C71E5"/>
    <w:rsid w:val="007C73BC"/>
    <w:rsid w:val="007C73D4"/>
    <w:rsid w:val="007E1BBC"/>
    <w:rsid w:val="007E3D83"/>
    <w:rsid w:val="007E45C9"/>
    <w:rsid w:val="007E4D0C"/>
    <w:rsid w:val="007E5F40"/>
    <w:rsid w:val="007E6153"/>
    <w:rsid w:val="007E7084"/>
    <w:rsid w:val="007E7BD4"/>
    <w:rsid w:val="007F137E"/>
    <w:rsid w:val="007F1C94"/>
    <w:rsid w:val="007F2779"/>
    <w:rsid w:val="00801D16"/>
    <w:rsid w:val="00804F8A"/>
    <w:rsid w:val="0080623D"/>
    <w:rsid w:val="008063AC"/>
    <w:rsid w:val="008113BE"/>
    <w:rsid w:val="00815334"/>
    <w:rsid w:val="00822610"/>
    <w:rsid w:val="00823581"/>
    <w:rsid w:val="00824E9D"/>
    <w:rsid w:val="00825980"/>
    <w:rsid w:val="008263DC"/>
    <w:rsid w:val="00826B66"/>
    <w:rsid w:val="00832832"/>
    <w:rsid w:val="00834336"/>
    <w:rsid w:val="00835C59"/>
    <w:rsid w:val="00836E94"/>
    <w:rsid w:val="008374F6"/>
    <w:rsid w:val="0083784D"/>
    <w:rsid w:val="00840650"/>
    <w:rsid w:val="0084448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4517"/>
    <w:rsid w:val="00885360"/>
    <w:rsid w:val="00886039"/>
    <w:rsid w:val="0088633C"/>
    <w:rsid w:val="00892FEE"/>
    <w:rsid w:val="00894428"/>
    <w:rsid w:val="00894856"/>
    <w:rsid w:val="00894E48"/>
    <w:rsid w:val="00896C84"/>
    <w:rsid w:val="008976D4"/>
    <w:rsid w:val="00897F98"/>
    <w:rsid w:val="008A15D6"/>
    <w:rsid w:val="008A2824"/>
    <w:rsid w:val="008A34DC"/>
    <w:rsid w:val="008A566D"/>
    <w:rsid w:val="008A61A4"/>
    <w:rsid w:val="008B481C"/>
    <w:rsid w:val="008B494F"/>
    <w:rsid w:val="008B4FB7"/>
    <w:rsid w:val="008B61BE"/>
    <w:rsid w:val="008C0572"/>
    <w:rsid w:val="008C15D2"/>
    <w:rsid w:val="008C1D7E"/>
    <w:rsid w:val="008C26D7"/>
    <w:rsid w:val="008C2724"/>
    <w:rsid w:val="008C2E98"/>
    <w:rsid w:val="008D115E"/>
    <w:rsid w:val="008D15D9"/>
    <w:rsid w:val="008D169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5A40"/>
    <w:rsid w:val="008F64E7"/>
    <w:rsid w:val="008F71ED"/>
    <w:rsid w:val="00900126"/>
    <w:rsid w:val="00901ABA"/>
    <w:rsid w:val="00902F17"/>
    <w:rsid w:val="009043A6"/>
    <w:rsid w:val="00904B23"/>
    <w:rsid w:val="00904DBF"/>
    <w:rsid w:val="00907F07"/>
    <w:rsid w:val="00910B7B"/>
    <w:rsid w:val="00911E2F"/>
    <w:rsid w:val="00912B0F"/>
    <w:rsid w:val="00917FA3"/>
    <w:rsid w:val="00920082"/>
    <w:rsid w:val="00921183"/>
    <w:rsid w:val="00924130"/>
    <w:rsid w:val="0092483A"/>
    <w:rsid w:val="0093005E"/>
    <w:rsid w:val="00933218"/>
    <w:rsid w:val="0093568D"/>
    <w:rsid w:val="009374FB"/>
    <w:rsid w:val="00937F2B"/>
    <w:rsid w:val="00941426"/>
    <w:rsid w:val="00941CA5"/>
    <w:rsid w:val="00946ACE"/>
    <w:rsid w:val="00946B89"/>
    <w:rsid w:val="00947834"/>
    <w:rsid w:val="00953BF5"/>
    <w:rsid w:val="00955747"/>
    <w:rsid w:val="00956023"/>
    <w:rsid w:val="009577A0"/>
    <w:rsid w:val="00961513"/>
    <w:rsid w:val="00963B7D"/>
    <w:rsid w:val="00965A8F"/>
    <w:rsid w:val="009671BE"/>
    <w:rsid w:val="009718EE"/>
    <w:rsid w:val="00972224"/>
    <w:rsid w:val="00973F4A"/>
    <w:rsid w:val="00975E3A"/>
    <w:rsid w:val="009779BC"/>
    <w:rsid w:val="00980089"/>
    <w:rsid w:val="009809D2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5D4F"/>
    <w:rsid w:val="009962F1"/>
    <w:rsid w:val="009A10D9"/>
    <w:rsid w:val="009A3B60"/>
    <w:rsid w:val="009A49CB"/>
    <w:rsid w:val="009B114F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070"/>
    <w:rsid w:val="009F5946"/>
    <w:rsid w:val="009F66C1"/>
    <w:rsid w:val="009F6B77"/>
    <w:rsid w:val="00A03E49"/>
    <w:rsid w:val="00A04DC8"/>
    <w:rsid w:val="00A0509E"/>
    <w:rsid w:val="00A07212"/>
    <w:rsid w:val="00A105D5"/>
    <w:rsid w:val="00A11B57"/>
    <w:rsid w:val="00A138BF"/>
    <w:rsid w:val="00A1504C"/>
    <w:rsid w:val="00A15B8B"/>
    <w:rsid w:val="00A20857"/>
    <w:rsid w:val="00A21ECE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2464"/>
    <w:rsid w:val="00A62A75"/>
    <w:rsid w:val="00A6473E"/>
    <w:rsid w:val="00A64DC0"/>
    <w:rsid w:val="00A65112"/>
    <w:rsid w:val="00A656F5"/>
    <w:rsid w:val="00A7068E"/>
    <w:rsid w:val="00A708F5"/>
    <w:rsid w:val="00A70B60"/>
    <w:rsid w:val="00A71B19"/>
    <w:rsid w:val="00A73091"/>
    <w:rsid w:val="00A736C1"/>
    <w:rsid w:val="00A7726C"/>
    <w:rsid w:val="00A77C8A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3B92"/>
    <w:rsid w:val="00AA786A"/>
    <w:rsid w:val="00AB0749"/>
    <w:rsid w:val="00AB2BC2"/>
    <w:rsid w:val="00AB31B2"/>
    <w:rsid w:val="00AC01D4"/>
    <w:rsid w:val="00AC0A13"/>
    <w:rsid w:val="00AC29A4"/>
    <w:rsid w:val="00AD3602"/>
    <w:rsid w:val="00AD36D6"/>
    <w:rsid w:val="00AD532D"/>
    <w:rsid w:val="00AD7A5F"/>
    <w:rsid w:val="00AE0165"/>
    <w:rsid w:val="00AE0E1C"/>
    <w:rsid w:val="00AE16CD"/>
    <w:rsid w:val="00AE4980"/>
    <w:rsid w:val="00AF166B"/>
    <w:rsid w:val="00B0222F"/>
    <w:rsid w:val="00B02490"/>
    <w:rsid w:val="00B032E0"/>
    <w:rsid w:val="00B042B9"/>
    <w:rsid w:val="00B04AA9"/>
    <w:rsid w:val="00B059D0"/>
    <w:rsid w:val="00B05BF7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371"/>
    <w:rsid w:val="00B25ADC"/>
    <w:rsid w:val="00B30AA7"/>
    <w:rsid w:val="00B3205B"/>
    <w:rsid w:val="00B33EF6"/>
    <w:rsid w:val="00B36F99"/>
    <w:rsid w:val="00B40988"/>
    <w:rsid w:val="00B47516"/>
    <w:rsid w:val="00B5228B"/>
    <w:rsid w:val="00B5582D"/>
    <w:rsid w:val="00B57CFB"/>
    <w:rsid w:val="00B621A4"/>
    <w:rsid w:val="00B644D5"/>
    <w:rsid w:val="00B65E5E"/>
    <w:rsid w:val="00B72CE5"/>
    <w:rsid w:val="00B73ECD"/>
    <w:rsid w:val="00B7453A"/>
    <w:rsid w:val="00B7624B"/>
    <w:rsid w:val="00B772E6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B6A8A"/>
    <w:rsid w:val="00BC058A"/>
    <w:rsid w:val="00BC51CC"/>
    <w:rsid w:val="00BC6366"/>
    <w:rsid w:val="00BC678D"/>
    <w:rsid w:val="00BC6FDF"/>
    <w:rsid w:val="00BD2AB2"/>
    <w:rsid w:val="00BD4E82"/>
    <w:rsid w:val="00BD6E02"/>
    <w:rsid w:val="00BD7978"/>
    <w:rsid w:val="00BD7C26"/>
    <w:rsid w:val="00BE24C0"/>
    <w:rsid w:val="00BE2B1F"/>
    <w:rsid w:val="00BE358D"/>
    <w:rsid w:val="00BE6319"/>
    <w:rsid w:val="00BE754A"/>
    <w:rsid w:val="00BE77F3"/>
    <w:rsid w:val="00BF4BD4"/>
    <w:rsid w:val="00BF6FED"/>
    <w:rsid w:val="00C0025A"/>
    <w:rsid w:val="00C044BE"/>
    <w:rsid w:val="00C04872"/>
    <w:rsid w:val="00C066D5"/>
    <w:rsid w:val="00C11C2B"/>
    <w:rsid w:val="00C140D5"/>
    <w:rsid w:val="00C142FA"/>
    <w:rsid w:val="00C14D13"/>
    <w:rsid w:val="00C173E8"/>
    <w:rsid w:val="00C20168"/>
    <w:rsid w:val="00C20C41"/>
    <w:rsid w:val="00C212B4"/>
    <w:rsid w:val="00C224AA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3828"/>
    <w:rsid w:val="00C4618D"/>
    <w:rsid w:val="00C53CB1"/>
    <w:rsid w:val="00C55D9F"/>
    <w:rsid w:val="00C60721"/>
    <w:rsid w:val="00C6108B"/>
    <w:rsid w:val="00C61377"/>
    <w:rsid w:val="00C6543E"/>
    <w:rsid w:val="00C67337"/>
    <w:rsid w:val="00C73294"/>
    <w:rsid w:val="00C753B4"/>
    <w:rsid w:val="00C8417C"/>
    <w:rsid w:val="00C86478"/>
    <w:rsid w:val="00C9507F"/>
    <w:rsid w:val="00C96499"/>
    <w:rsid w:val="00CA16C0"/>
    <w:rsid w:val="00CA58FD"/>
    <w:rsid w:val="00CB1736"/>
    <w:rsid w:val="00CB2B8C"/>
    <w:rsid w:val="00CB5C1E"/>
    <w:rsid w:val="00CB745A"/>
    <w:rsid w:val="00CC5082"/>
    <w:rsid w:val="00CC78C1"/>
    <w:rsid w:val="00CD07DA"/>
    <w:rsid w:val="00CD132F"/>
    <w:rsid w:val="00CD1614"/>
    <w:rsid w:val="00CD3707"/>
    <w:rsid w:val="00CE026F"/>
    <w:rsid w:val="00CE2237"/>
    <w:rsid w:val="00CE2A01"/>
    <w:rsid w:val="00CE47FE"/>
    <w:rsid w:val="00CE6837"/>
    <w:rsid w:val="00CF4CDC"/>
    <w:rsid w:val="00CF4D95"/>
    <w:rsid w:val="00CF7C24"/>
    <w:rsid w:val="00D0357C"/>
    <w:rsid w:val="00D035AB"/>
    <w:rsid w:val="00D04DEE"/>
    <w:rsid w:val="00D05103"/>
    <w:rsid w:val="00D05580"/>
    <w:rsid w:val="00D120AC"/>
    <w:rsid w:val="00D152DF"/>
    <w:rsid w:val="00D16100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659A"/>
    <w:rsid w:val="00D60327"/>
    <w:rsid w:val="00D63837"/>
    <w:rsid w:val="00D64010"/>
    <w:rsid w:val="00D645AA"/>
    <w:rsid w:val="00D65106"/>
    <w:rsid w:val="00D716F5"/>
    <w:rsid w:val="00D90CE2"/>
    <w:rsid w:val="00D94CBF"/>
    <w:rsid w:val="00DA0268"/>
    <w:rsid w:val="00DA3D36"/>
    <w:rsid w:val="00DB0CC2"/>
    <w:rsid w:val="00DB5453"/>
    <w:rsid w:val="00DB578E"/>
    <w:rsid w:val="00DB6F28"/>
    <w:rsid w:val="00DC2AB7"/>
    <w:rsid w:val="00DC6D60"/>
    <w:rsid w:val="00DD0DF0"/>
    <w:rsid w:val="00DD42FB"/>
    <w:rsid w:val="00DD4A76"/>
    <w:rsid w:val="00DD5B99"/>
    <w:rsid w:val="00DD6B3C"/>
    <w:rsid w:val="00DE21B5"/>
    <w:rsid w:val="00DE21BD"/>
    <w:rsid w:val="00DE295C"/>
    <w:rsid w:val="00DE7090"/>
    <w:rsid w:val="00DF16A8"/>
    <w:rsid w:val="00DF23A9"/>
    <w:rsid w:val="00E0066E"/>
    <w:rsid w:val="00E01D3D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8D3"/>
    <w:rsid w:val="00E179D1"/>
    <w:rsid w:val="00E25023"/>
    <w:rsid w:val="00E25B9F"/>
    <w:rsid w:val="00E26DE4"/>
    <w:rsid w:val="00E33154"/>
    <w:rsid w:val="00E34EC9"/>
    <w:rsid w:val="00E4183D"/>
    <w:rsid w:val="00E44696"/>
    <w:rsid w:val="00E470A1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0836"/>
    <w:rsid w:val="00E82579"/>
    <w:rsid w:val="00E8378B"/>
    <w:rsid w:val="00E91E19"/>
    <w:rsid w:val="00E92C91"/>
    <w:rsid w:val="00E939CF"/>
    <w:rsid w:val="00E957CB"/>
    <w:rsid w:val="00E9776F"/>
    <w:rsid w:val="00EA0BFD"/>
    <w:rsid w:val="00EA212C"/>
    <w:rsid w:val="00EA4DB4"/>
    <w:rsid w:val="00EA5033"/>
    <w:rsid w:val="00EB29F8"/>
    <w:rsid w:val="00EB2D37"/>
    <w:rsid w:val="00EB337E"/>
    <w:rsid w:val="00EB424F"/>
    <w:rsid w:val="00EB55BD"/>
    <w:rsid w:val="00EB73D8"/>
    <w:rsid w:val="00EB78DF"/>
    <w:rsid w:val="00ED161F"/>
    <w:rsid w:val="00ED1A0D"/>
    <w:rsid w:val="00ED304D"/>
    <w:rsid w:val="00ED4BDE"/>
    <w:rsid w:val="00ED5FAA"/>
    <w:rsid w:val="00ED624B"/>
    <w:rsid w:val="00ED73D5"/>
    <w:rsid w:val="00EE0A88"/>
    <w:rsid w:val="00EE0B55"/>
    <w:rsid w:val="00EE1810"/>
    <w:rsid w:val="00EE5C90"/>
    <w:rsid w:val="00EE6183"/>
    <w:rsid w:val="00EF0FA3"/>
    <w:rsid w:val="00EF209E"/>
    <w:rsid w:val="00EF540A"/>
    <w:rsid w:val="00EF75C8"/>
    <w:rsid w:val="00F005DE"/>
    <w:rsid w:val="00F04EE8"/>
    <w:rsid w:val="00F06A78"/>
    <w:rsid w:val="00F07BAC"/>
    <w:rsid w:val="00F10A34"/>
    <w:rsid w:val="00F12E38"/>
    <w:rsid w:val="00F16D66"/>
    <w:rsid w:val="00F17BB4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54853"/>
    <w:rsid w:val="00F56C59"/>
    <w:rsid w:val="00F6393C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0DBE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4D98"/>
    <w:rsid w:val="00FB5151"/>
    <w:rsid w:val="00FB5A5C"/>
    <w:rsid w:val="00FB7267"/>
    <w:rsid w:val="00FC3A71"/>
    <w:rsid w:val="00FD07B8"/>
    <w:rsid w:val="00FD2042"/>
    <w:rsid w:val="00FD5C91"/>
    <w:rsid w:val="00FD672D"/>
    <w:rsid w:val="00FD6CF0"/>
    <w:rsid w:val="00FE2818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0012D1A"/>
  <w15:docId w15:val="{1ECFA3E4-99B1-4EE1-BDCD-CE4474C7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uiPriority w:val="39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basedOn w:val="Standardnpsmoodstavce"/>
    <w:link w:val="Odstavecseseznamem"/>
    <w:uiPriority w:val="34"/>
    <w:locked/>
    <w:rsid w:val="002079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0796A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20796A"/>
    <w:rPr>
      <w:rFonts w:ascii="Calibri" w:eastAsia="Calibri" w:hAnsi="Calibri" w:cs="Times New Roman"/>
      <w:szCs w:val="2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B71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B71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B71FF"/>
    <w:rPr>
      <w:vertAlign w:val="superscript"/>
    </w:rPr>
  </w:style>
  <w:style w:type="character" w:customStyle="1" w:styleId="StylE-mailovZprvy50">
    <w:name w:val="StylE-mailovéZprávy50"/>
    <w:semiHidden/>
    <w:rsid w:val="00DB0CC2"/>
    <w:rPr>
      <w:rFonts w:ascii="Arial" w:hAnsi="Arial" w:cs="Arial" w:hint="default"/>
      <w:color w:val="auto"/>
      <w:sz w:val="24"/>
      <w:szCs w:val="24"/>
    </w:rPr>
  </w:style>
  <w:style w:type="character" w:customStyle="1" w:styleId="StylE-mailovZprvy51">
    <w:name w:val="StylE-mailovéZprávy51"/>
    <w:semiHidden/>
    <w:rsid w:val="008C2724"/>
    <w:rPr>
      <w:rFonts w:ascii="Arial" w:hAnsi="Arial" w:cs="Arial" w:hint="default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64006AFC884A39A5303106D1589E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3BB33A-AA17-4B57-BD8F-578C9AA2F828}"/>
      </w:docPartPr>
      <w:docPartBody>
        <w:p w:rsidR="005774DE" w:rsidRDefault="00BA0AD9" w:rsidP="00BA0AD9">
          <w:pPr>
            <w:pStyle w:val="0664006AFC884A39A5303106D1589EE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8381CB043842BF8D3C5157363869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C5B86A-7AFE-4E61-B87D-A49218E1A0A5}"/>
      </w:docPartPr>
      <w:docPartBody>
        <w:p w:rsidR="005774DE" w:rsidRDefault="00BA0AD9" w:rsidP="00BA0AD9">
          <w:pPr>
            <w:pStyle w:val="4E8381CB043842BF8D3C51573638691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6D42667D2D34EFFB5E157B78B4FD1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700C67-513A-4CE8-94C5-B0267744B171}"/>
      </w:docPartPr>
      <w:docPartBody>
        <w:p w:rsidR="005774DE" w:rsidRDefault="00BA0AD9" w:rsidP="00BA0AD9">
          <w:pPr>
            <w:pStyle w:val="76D42667D2D34EFFB5E157B78B4FD1CC"/>
          </w:pPr>
          <w:r>
            <w:rPr>
              <w:rStyle w:val="Zstupntext"/>
            </w:rPr>
            <w:t>Zvolte stavební blok.</w:t>
          </w:r>
        </w:p>
      </w:docPartBody>
    </w:docPart>
    <w:docPart>
      <w:docPartPr>
        <w:name w:val="1F35E0A554EC44F7A0BDEE9D34B99E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FF4976-998A-4FE3-8B78-310EAA3294EC}"/>
      </w:docPartPr>
      <w:docPartBody>
        <w:p w:rsidR="005774DE" w:rsidRDefault="00BA0AD9" w:rsidP="00BA0AD9">
          <w:pPr>
            <w:pStyle w:val="1F35E0A554EC44F7A0BDEE9D34B99E21"/>
          </w:pPr>
          <w:r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52931"/>
    <w:rsid w:val="001046D6"/>
    <w:rsid w:val="00262B76"/>
    <w:rsid w:val="002E7888"/>
    <w:rsid w:val="00322619"/>
    <w:rsid w:val="00416915"/>
    <w:rsid w:val="004840E0"/>
    <w:rsid w:val="004E1A64"/>
    <w:rsid w:val="005171A3"/>
    <w:rsid w:val="005774DE"/>
    <w:rsid w:val="00590EEC"/>
    <w:rsid w:val="005E7D95"/>
    <w:rsid w:val="00610B24"/>
    <w:rsid w:val="00685564"/>
    <w:rsid w:val="00710530"/>
    <w:rsid w:val="007544FC"/>
    <w:rsid w:val="00885E04"/>
    <w:rsid w:val="008C0A80"/>
    <w:rsid w:val="008F60C8"/>
    <w:rsid w:val="00956BA9"/>
    <w:rsid w:val="0098458C"/>
    <w:rsid w:val="009F7E58"/>
    <w:rsid w:val="00A27147"/>
    <w:rsid w:val="00A51FE9"/>
    <w:rsid w:val="00A97D93"/>
    <w:rsid w:val="00B93E75"/>
    <w:rsid w:val="00BA0AD9"/>
    <w:rsid w:val="00C02913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0AD9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0664006AFC884A39A5303106D1589EED">
    <w:name w:val="0664006AFC884A39A5303106D1589EED"/>
    <w:rsid w:val="00BA0AD9"/>
  </w:style>
  <w:style w:type="paragraph" w:customStyle="1" w:styleId="4E8381CB043842BF8D3C51573638691A">
    <w:name w:val="4E8381CB043842BF8D3C51573638691A"/>
    <w:rsid w:val="00BA0AD9"/>
  </w:style>
  <w:style w:type="paragraph" w:customStyle="1" w:styleId="76D42667D2D34EFFB5E157B78B4FD1CC">
    <w:name w:val="76D42667D2D34EFFB5E157B78B4FD1CC"/>
    <w:rsid w:val="00BA0AD9"/>
  </w:style>
  <w:style w:type="paragraph" w:customStyle="1" w:styleId="1F35E0A554EC44F7A0BDEE9D34B99E21">
    <w:name w:val="1F35E0A554EC44F7A0BDEE9D34B99E21"/>
    <w:rsid w:val="00BA0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BC0C-9B5F-4715-9B94-7EBEB689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13086</TotalTime>
  <Pages>3</Pages>
  <Words>905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39</cp:revision>
  <dcterms:created xsi:type="dcterms:W3CDTF">2025-07-10T07:48:00Z</dcterms:created>
  <dcterms:modified xsi:type="dcterms:W3CDTF">2026-02-25T08:31:00Z</dcterms:modified>
</cp:coreProperties>
</file>